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20644" w14:textId="77777777" w:rsidR="00AF3310" w:rsidRDefault="00AF3310" w:rsidP="00AF33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BATE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fl.1439)</w:t>
      </w:r>
    </w:p>
    <w:p w14:paraId="3487334C" w14:textId="77777777" w:rsidR="00AF3310" w:rsidRDefault="00AF3310" w:rsidP="00AF33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Berkhamsted</w:t>
      </w:r>
      <w:proofErr w:type="spellEnd"/>
      <w:r>
        <w:rPr>
          <w:rFonts w:cs="Times New Roman"/>
          <w:szCs w:val="24"/>
        </w:rPr>
        <w:t>, Hertfordshire. Husbandman.</w:t>
      </w:r>
    </w:p>
    <w:p w14:paraId="41C7C739" w14:textId="77777777" w:rsidR="00AF3310" w:rsidRDefault="00AF3310" w:rsidP="00AF3310">
      <w:pPr>
        <w:pStyle w:val="NoSpacing"/>
        <w:rPr>
          <w:rFonts w:cs="Times New Roman"/>
          <w:szCs w:val="24"/>
        </w:rPr>
      </w:pPr>
    </w:p>
    <w:p w14:paraId="28329CAA" w14:textId="77777777" w:rsidR="00AF3310" w:rsidRDefault="00AF3310" w:rsidP="00AF3310">
      <w:pPr>
        <w:pStyle w:val="NoSpacing"/>
        <w:rPr>
          <w:rFonts w:cs="Times New Roman"/>
          <w:szCs w:val="24"/>
        </w:rPr>
      </w:pPr>
    </w:p>
    <w:p w14:paraId="38B1001F" w14:textId="77777777" w:rsidR="00AF3310" w:rsidRDefault="00AF3310" w:rsidP="00AF33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Mar.1439</w:t>
      </w:r>
      <w:r>
        <w:rPr>
          <w:rFonts w:cs="Times New Roman"/>
          <w:szCs w:val="24"/>
        </w:rPr>
        <w:tab/>
        <w:t xml:space="preserve">He and Henry William of London, brewer(q.v.), were joint </w:t>
      </w:r>
      <w:proofErr w:type="spellStart"/>
      <w:r>
        <w:rPr>
          <w:rFonts w:cs="Times New Roman"/>
          <w:szCs w:val="24"/>
        </w:rPr>
        <w:t>mainpernors</w:t>
      </w:r>
      <w:proofErr w:type="spellEnd"/>
      <w:r>
        <w:rPr>
          <w:rFonts w:cs="Times New Roman"/>
          <w:szCs w:val="24"/>
        </w:rPr>
        <w:t xml:space="preserve"> for</w:t>
      </w:r>
    </w:p>
    <w:p w14:paraId="795E8158" w14:textId="77777777" w:rsidR="00AF3310" w:rsidRDefault="00AF3310" w:rsidP="00AF33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Andever</w:t>
      </w:r>
      <w:proofErr w:type="spellEnd"/>
      <w:r>
        <w:rPr>
          <w:rFonts w:cs="Times New Roman"/>
          <w:szCs w:val="24"/>
        </w:rPr>
        <w:t>(q.v.).    (C.F.R. 1437-45 p.76)</w:t>
      </w:r>
    </w:p>
    <w:p w14:paraId="3995163D" w14:textId="77777777" w:rsidR="00AF3310" w:rsidRDefault="00AF3310" w:rsidP="00AF3310">
      <w:pPr>
        <w:pStyle w:val="NoSpacing"/>
        <w:rPr>
          <w:rFonts w:cs="Times New Roman"/>
          <w:szCs w:val="24"/>
        </w:rPr>
      </w:pPr>
    </w:p>
    <w:p w14:paraId="2782F302" w14:textId="77777777" w:rsidR="00AF3310" w:rsidRDefault="00AF3310" w:rsidP="00AF3310">
      <w:pPr>
        <w:pStyle w:val="NoSpacing"/>
        <w:rPr>
          <w:rFonts w:cs="Times New Roman"/>
          <w:szCs w:val="24"/>
        </w:rPr>
      </w:pPr>
    </w:p>
    <w:p w14:paraId="65B16D30" w14:textId="77777777" w:rsidR="00AF3310" w:rsidRDefault="00AF3310" w:rsidP="00AF33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July 2023</w:t>
      </w:r>
    </w:p>
    <w:p w14:paraId="4880F72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923B8" w14:textId="77777777" w:rsidR="00AF3310" w:rsidRDefault="00AF3310" w:rsidP="009139A6">
      <w:r>
        <w:separator/>
      </w:r>
    </w:p>
  </w:endnote>
  <w:endnote w:type="continuationSeparator" w:id="0">
    <w:p w14:paraId="2ABF184A" w14:textId="77777777" w:rsidR="00AF3310" w:rsidRDefault="00AF33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F09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4091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D19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70D82" w14:textId="77777777" w:rsidR="00AF3310" w:rsidRDefault="00AF3310" w:rsidP="009139A6">
      <w:r>
        <w:separator/>
      </w:r>
    </w:p>
  </w:footnote>
  <w:footnote w:type="continuationSeparator" w:id="0">
    <w:p w14:paraId="30129F3F" w14:textId="77777777" w:rsidR="00AF3310" w:rsidRDefault="00AF33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BC5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1AF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27F4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31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AF3310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F799A"/>
  <w15:chartTrackingRefBased/>
  <w15:docId w15:val="{DEC70D3C-DE70-4656-9B15-03C9969E9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2023-07-08T15:12:00Z</dcterms:created>
  <dcterms:modified xsi:type="dcterms:W3CDTF">2023-07-08T15:15:00Z</dcterms:modified>
</cp:coreProperties>
</file>